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A9448" w14:textId="14EC1F66" w:rsidR="00D22AE1" w:rsidRPr="0098388E" w:rsidRDefault="00D22AE1" w:rsidP="0088090A">
      <w:pPr>
        <w:jc w:val="right"/>
        <w:rPr>
          <w:sz w:val="22"/>
          <w:szCs w:val="22"/>
        </w:rPr>
      </w:pPr>
      <w:r w:rsidRPr="0098388E">
        <w:rPr>
          <w:sz w:val="22"/>
          <w:szCs w:val="22"/>
        </w:rPr>
        <w:t xml:space="preserve">Załącznik nr </w:t>
      </w:r>
      <w:r w:rsidR="0088090A" w:rsidRPr="0098388E">
        <w:rPr>
          <w:sz w:val="22"/>
          <w:szCs w:val="22"/>
        </w:rPr>
        <w:t>3</w:t>
      </w:r>
      <w:r w:rsidR="0098388E" w:rsidRPr="0098388E">
        <w:rPr>
          <w:sz w:val="22"/>
          <w:szCs w:val="22"/>
        </w:rPr>
        <w:t xml:space="preserve"> do Zapytania ofertowego</w:t>
      </w:r>
    </w:p>
    <w:p w14:paraId="4BD4F123" w14:textId="5D4EE913" w:rsidR="007B4ED5" w:rsidRPr="00973827" w:rsidRDefault="007B4ED5" w:rsidP="007B4ED5">
      <w:pPr>
        <w:shd w:val="clear" w:color="auto" w:fill="FFFFFF"/>
        <w:suppressAutoHyphens/>
        <w:spacing w:after="0" w:line="240" w:lineRule="auto"/>
        <w:rPr>
          <w:rFonts w:cs="Calibri"/>
          <w:b/>
          <w:bCs/>
          <w:lang w:eastAsia="ar-SA"/>
        </w:rPr>
      </w:pPr>
      <w:r w:rsidRPr="00E23456">
        <w:rPr>
          <w:rFonts w:cs="Calibri"/>
          <w:b/>
          <w:bCs/>
          <w:lang w:eastAsia="ar-SA"/>
        </w:rPr>
        <w:t>UG.I.272.ZO.</w:t>
      </w:r>
      <w:r w:rsidR="00E6123C">
        <w:rPr>
          <w:rFonts w:cs="Calibri"/>
          <w:b/>
          <w:bCs/>
          <w:lang w:eastAsia="ar-SA"/>
        </w:rPr>
        <w:t>3</w:t>
      </w:r>
      <w:r>
        <w:rPr>
          <w:rFonts w:cs="Calibri"/>
          <w:b/>
          <w:bCs/>
          <w:lang w:eastAsia="ar-SA"/>
        </w:rPr>
        <w:t>.2026</w:t>
      </w:r>
    </w:p>
    <w:p w14:paraId="48E48048" w14:textId="3CD1F1AA" w:rsidR="00D22AE1" w:rsidRPr="0088090A" w:rsidRDefault="00D22AE1" w:rsidP="0088090A">
      <w:pPr>
        <w:jc w:val="center"/>
        <w:rPr>
          <w:b/>
          <w:bCs/>
        </w:rPr>
      </w:pPr>
      <w:r w:rsidRPr="0088090A">
        <w:rPr>
          <w:b/>
          <w:bCs/>
        </w:rPr>
        <w:t>Opis przedmiotu zamówienia</w:t>
      </w:r>
    </w:p>
    <w:p w14:paraId="7A2B5EB3" w14:textId="2E5A8F7D" w:rsidR="00CA092B" w:rsidRPr="00CA092B" w:rsidRDefault="00CA092B" w:rsidP="00CA092B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/>
          <w:bCs/>
          <w:lang w:eastAsia="pl-PL"/>
        </w:rPr>
      </w:pPr>
      <w:r w:rsidRPr="00CA092B">
        <w:rPr>
          <w:rFonts w:cstheme="minorHAnsi"/>
        </w:rPr>
        <w:t xml:space="preserve">Przedmiotem zamówienia jest Pełnienie funkcji Inspektora nadzoru inwestorskiego dla zadania pn. </w:t>
      </w:r>
      <w:r w:rsidRPr="00CA092B">
        <w:rPr>
          <w:rFonts w:cstheme="minorHAnsi"/>
          <w:lang w:eastAsia="pl-PL"/>
        </w:rPr>
        <w:t>Budowa Punktu Selektywnej Zbiórki Odpadów Komunalnych (PSZOK) na terenie Gminy Szczurowa</w:t>
      </w:r>
      <w:r>
        <w:rPr>
          <w:rFonts w:cstheme="minorHAnsi"/>
          <w:lang w:eastAsia="pl-PL"/>
        </w:rPr>
        <w:t xml:space="preserve"> z podziałem na części:</w:t>
      </w:r>
    </w:p>
    <w:p w14:paraId="534DF767" w14:textId="77777777" w:rsidR="009F49D3" w:rsidRPr="009F49D3" w:rsidRDefault="009F49D3" w:rsidP="009F49D3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</w:rPr>
      </w:pPr>
      <w:r w:rsidRPr="009F49D3">
        <w:rPr>
          <w:rFonts w:cstheme="minorHAnsi"/>
          <w:lang w:eastAsia="ar-SA"/>
        </w:rPr>
        <w:t xml:space="preserve">Cz. I - </w:t>
      </w:r>
      <w:r w:rsidRPr="009F49D3">
        <w:rPr>
          <w:rFonts w:cstheme="minorHAnsi"/>
        </w:rPr>
        <w:t>Pełnienie funkcji Inspektora nadzoru inwestorskiego w specjalności konstrukcyjno-budowlanej;</w:t>
      </w:r>
    </w:p>
    <w:p w14:paraId="7118F98A" w14:textId="77777777" w:rsidR="009F49D3" w:rsidRPr="009F49D3" w:rsidRDefault="009F49D3" w:rsidP="009F49D3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</w:rPr>
      </w:pPr>
      <w:r w:rsidRPr="009F49D3">
        <w:rPr>
          <w:rFonts w:cstheme="minorHAnsi"/>
        </w:rPr>
        <w:t>Cz. II - Pełnienie funkcji Inspektora nadzoru inwestorskiego w specjalności instalacyjnej w zakresie instalacji i urządzeń elektrycznych i elektroenergetycznych;</w:t>
      </w:r>
    </w:p>
    <w:p w14:paraId="662A1C24" w14:textId="77777777" w:rsidR="009F49D3" w:rsidRPr="009F49D3" w:rsidRDefault="009F49D3" w:rsidP="009F49D3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</w:rPr>
      </w:pPr>
      <w:r w:rsidRPr="009F49D3">
        <w:rPr>
          <w:rFonts w:cstheme="minorHAnsi"/>
        </w:rPr>
        <w:t xml:space="preserve">Cz. III - Pełnienie funkcji Inspektora nadzoru inwestorskiego w specjalności instalacyjnej w zakresie instalacji i urządzeń cieplnych, gazowych, wentylacyjnych, wodociągowych i kanalizacyjnych. </w:t>
      </w:r>
    </w:p>
    <w:p w14:paraId="17778FA2" w14:textId="77777777" w:rsidR="00CA092B" w:rsidRPr="00CA092B" w:rsidRDefault="00CA092B" w:rsidP="00CA092B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cstheme="minorHAnsi"/>
          <w:b/>
          <w:bCs/>
          <w:lang w:eastAsia="pl-PL"/>
        </w:rPr>
      </w:pPr>
    </w:p>
    <w:p w14:paraId="4DC7EC30" w14:textId="03FE66BE" w:rsidR="00D22AE1" w:rsidRPr="00E37BA3" w:rsidRDefault="00CA092B" w:rsidP="00D22AE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Inspektor nadzoru inwestorskiego</w:t>
      </w:r>
      <w:r w:rsidR="00D22AE1" w:rsidRPr="00E37BA3">
        <w:rPr>
          <w:rFonts w:cstheme="minorHAnsi"/>
        </w:rPr>
        <w:t xml:space="preserve"> zobowiązuje się pełnić</w:t>
      </w:r>
      <w:r>
        <w:rPr>
          <w:rFonts w:cstheme="minorHAnsi"/>
        </w:rPr>
        <w:t xml:space="preserve"> czynności zgodnie z </w:t>
      </w:r>
      <w:r w:rsidR="00D22AE1" w:rsidRPr="00E37BA3">
        <w:rPr>
          <w:rFonts w:cstheme="minorHAnsi"/>
        </w:rPr>
        <w:t>ustaw</w:t>
      </w:r>
      <w:r>
        <w:rPr>
          <w:rFonts w:cstheme="minorHAnsi"/>
        </w:rPr>
        <w:t>ą</w:t>
      </w:r>
      <w:r w:rsidR="00D22AE1" w:rsidRPr="00E37BA3">
        <w:rPr>
          <w:rFonts w:cstheme="minorHAnsi"/>
        </w:rPr>
        <w:t xml:space="preserve"> z dnia 7 lipca 1994r. - Prawo budowlane</w:t>
      </w:r>
      <w:r>
        <w:rPr>
          <w:rFonts w:cstheme="minorHAnsi"/>
        </w:rPr>
        <w:t>.</w:t>
      </w:r>
      <w:r w:rsidR="00D22AE1" w:rsidRPr="00E37BA3">
        <w:rPr>
          <w:rFonts w:cstheme="minorHAnsi"/>
        </w:rPr>
        <w:t xml:space="preserve"> Usługa obejmuje w szczególności:</w:t>
      </w:r>
    </w:p>
    <w:p w14:paraId="09BCBA9E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reprezentowanie Zamawiającego na budowie przez sprawowanie kontroli zgodności jej realizacji z dokumentacją budowlaną i pozwoleniem na budowę, przepisami prawa oraz zasadami wiedzy technicznej;</w:t>
      </w:r>
    </w:p>
    <w:p w14:paraId="284FF653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całościowe prowadzenie dokumentacji technicznej wykonywanych robót budowlanych zgodnie z wymogami obowiązującego prawa w tym zakresie oraz wszystkich wymogów stawianych w realizacji inwestycji;</w:t>
      </w:r>
    </w:p>
    <w:p w14:paraId="1EA9871A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organizowanie prac związanych z nadzorem w sposób niepowodujący zbędnych przerw </w:t>
      </w:r>
      <w:r w:rsidRPr="00E37BA3">
        <w:rPr>
          <w:rFonts w:cstheme="minorHAnsi"/>
        </w:rPr>
        <w:br/>
        <w:t>w realizacji robót przez Wykonawcę</w:t>
      </w:r>
      <w:r>
        <w:rPr>
          <w:rFonts w:cstheme="minorHAnsi"/>
        </w:rPr>
        <w:t>;</w:t>
      </w:r>
    </w:p>
    <w:p w14:paraId="68B0A5B8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 systematyczne dokonywanie wpisów do dziennika budowy;</w:t>
      </w:r>
    </w:p>
    <w:p w14:paraId="5BD2634D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sprawdzanie jakości wykonawczych robót i wbudowanych wyrobów budowlanych, </w:t>
      </w:r>
      <w:r w:rsidRPr="00E37BA3">
        <w:rPr>
          <w:rFonts w:cstheme="minorHAnsi"/>
        </w:rPr>
        <w:br/>
        <w:t xml:space="preserve">a w szczególności zapobieganie zastosowaniu wyrobów budowlanych wadliwych </w:t>
      </w:r>
      <w:r w:rsidRPr="00E37BA3">
        <w:rPr>
          <w:rFonts w:cstheme="minorHAnsi"/>
        </w:rPr>
        <w:br/>
        <w:t>i niedopuszczonych do stosowania w budownictwie;</w:t>
      </w:r>
    </w:p>
    <w:p w14:paraId="31386A8C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całościowe prowadzenie procedur i dokumentacji odbioru rzeczowego (odbiorów częściowych i odbioru końcowego) wykonywanych robót budowlanych;</w:t>
      </w:r>
    </w:p>
    <w:p w14:paraId="5C5C5413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sprawdzanie i odbiór robót budowlanych ulegających zakryciu lub zanikających, uczestniczenie w próbach i odbiorach technicznych instalacji, urządzeń technicznych oraz przygotowanie i udział w czynnościach odbioru gotowego obiektu budowlanego </w:t>
      </w:r>
      <w:r w:rsidRPr="00E37BA3">
        <w:rPr>
          <w:rFonts w:cstheme="minorHAnsi"/>
        </w:rPr>
        <w:br/>
        <w:t>i przekazywanie ich do użytku;</w:t>
      </w:r>
    </w:p>
    <w:p w14:paraId="5D124739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wydawanie Kierownikowi budowy lub Kierownikowi robót poleceń, potwierdzonych wpisem do dziennika budowy dotyczących: usunięcia nieprawidłowości lub zagrożeń, wykonania prób lub badań, także wymagających odkrycia robót lub elementów zakrytych oraz przedstawienie ekspertyz dotyczących prowadzonych robót budowlanych i dowody dopuszczenia do stosowania w budownictwie wyrobów budowlanych;</w:t>
      </w:r>
    </w:p>
    <w:p w14:paraId="21434C3F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żądanie od Kierownika budowy lub Kierownika robót dokonania poprawek bądź ponownego wykonania wadliwie wykonanych robót, a także wstrzymania dalszych robót budowlanych w przypadku, gdy ich kontynuacja mogłaby wywołać zagrożenie bądź spowodować niedopuszczalną niezgodność z projektem lub pozwoleniem na budowę;</w:t>
      </w:r>
    </w:p>
    <w:p w14:paraId="2DD0CE00" w14:textId="68F9546D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lastRenderedPageBreak/>
        <w:t xml:space="preserve">wskazywanie ewentualnych błędów w dokumentacji projektowej dostrzeżonych </w:t>
      </w:r>
      <w:r>
        <w:rPr>
          <w:rFonts w:cstheme="minorHAnsi"/>
        </w:rPr>
        <w:br/>
      </w:r>
      <w:r w:rsidRPr="00E37BA3">
        <w:rPr>
          <w:rFonts w:cstheme="minorHAnsi"/>
        </w:rPr>
        <w:t>w trakcie realizacji robót, wnioskowanie do Inwestora (składanie propozycji ulepszających zaprojektowane rozwiązania) w sprawach dotyczących wprowadzenia niezbędnych zmian w dokumentacji technicznej i uzyskania zgody Projektanta na zmiany, przeprowadzania niezbędnych ekspertyz i badań technicznych</w:t>
      </w:r>
      <w:r w:rsidR="00205B64">
        <w:rPr>
          <w:rFonts w:cstheme="minorHAnsi"/>
        </w:rPr>
        <w:t>;</w:t>
      </w:r>
    </w:p>
    <w:p w14:paraId="3E7BA9EC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uzyskiwanie od Projektanta wyjaśnień dotyczących wątpliwości związanych </w:t>
      </w:r>
      <w:r>
        <w:rPr>
          <w:rFonts w:cstheme="minorHAnsi"/>
        </w:rPr>
        <w:br/>
      </w:r>
      <w:r w:rsidRPr="00E37BA3">
        <w:rPr>
          <w:rFonts w:cstheme="minorHAnsi"/>
        </w:rPr>
        <w:t>z projektem i zawartych w nim rozwiązań;</w:t>
      </w:r>
    </w:p>
    <w:p w14:paraId="293286FF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udzielanie Wykonawcy Robót informacji, wyjaśnień wskazówek dotyczących realizacji zamówienia;</w:t>
      </w:r>
    </w:p>
    <w:p w14:paraId="2B71764F" w14:textId="77777777" w:rsidR="00B73491" w:rsidRDefault="00D22AE1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udział w naradach roboczych – koordynacyjnych w trakcie realizacji inwestycji, zwoływanych przez Zamawiającego w jego siedzibie lub na placu budowy </w:t>
      </w:r>
      <w:r>
        <w:rPr>
          <w:rFonts w:cstheme="minorHAnsi"/>
        </w:rPr>
        <w:br/>
      </w:r>
      <w:r w:rsidRPr="00E37BA3">
        <w:rPr>
          <w:rFonts w:cstheme="minorHAnsi"/>
        </w:rPr>
        <w:t>w wyznaczonym przez zamawiającego terminie;</w:t>
      </w:r>
    </w:p>
    <w:p w14:paraId="2D9FE2C8" w14:textId="2086C5C2" w:rsidR="00D22AE1" w:rsidRPr="00B73491" w:rsidRDefault="00D22AE1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73491">
        <w:rPr>
          <w:rFonts w:cstheme="minorHAnsi"/>
        </w:rPr>
        <w:t>składanie Zamawiającemu raportów z działalności obejmującej prowadzenie nadzoru robót oraz z realizacji inwestycji zgodnie z harmonogramem (jeżeli harmonogram jest wymagany);</w:t>
      </w:r>
      <w:r w:rsidR="00B73491" w:rsidRPr="00B73491">
        <w:rPr>
          <w:rFonts w:cstheme="minorHAnsi"/>
        </w:rPr>
        <w:t xml:space="preserve"> </w:t>
      </w:r>
      <w:r w:rsidR="00B73491" w:rsidRPr="00B73491">
        <w:t xml:space="preserve">ustalanie postępu robót w stosunku do terminów określonych w umowie, podejmowanie działań w celu dotrzymania terminu realizacji robót, monitorowanie robót (budowy) oraz realizacji umowy zgodnie z harmonogramem rzeczowo-finansowym, jak również przestrzeganie postanowień zawartych w umowie o roboty budowlane pomiędzy Zamawiającym a Wykonawcą; </w:t>
      </w:r>
    </w:p>
    <w:p w14:paraId="69CBE813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>kontrolowanie stosowania przez Wykonawcę robót budowlanych przepisów dotyczących ochrony środowiska;</w:t>
      </w:r>
    </w:p>
    <w:p w14:paraId="4E92FD70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7BA3">
        <w:rPr>
          <w:rFonts w:cstheme="minorHAnsi"/>
        </w:rPr>
        <w:t xml:space="preserve">kontrolowanie przestrzegania przez Wykonawcę robót budowlanych, zasad BHP, </w:t>
      </w:r>
      <w:proofErr w:type="gramStart"/>
      <w:r w:rsidRPr="00E37BA3">
        <w:rPr>
          <w:rFonts w:cstheme="minorHAnsi"/>
        </w:rPr>
        <w:t>p.poż</w:t>
      </w:r>
      <w:proofErr w:type="gramEnd"/>
      <w:r w:rsidRPr="00E37BA3">
        <w:rPr>
          <w:rFonts w:cstheme="minorHAnsi"/>
        </w:rPr>
        <w:t>. itd.;</w:t>
      </w:r>
    </w:p>
    <w:p w14:paraId="78119809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C4B4D">
        <w:rPr>
          <w:rFonts w:cstheme="minorHAnsi"/>
        </w:rPr>
        <w:t xml:space="preserve">wstrzymanie robót w przypadku prowadzenia ich niezgodnie z zamówieniem </w:t>
      </w:r>
      <w:r w:rsidRPr="00AC4B4D">
        <w:rPr>
          <w:rFonts w:cstheme="minorHAnsi"/>
        </w:rPr>
        <w:br/>
        <w:t>i obowiązującymi przepisami;</w:t>
      </w:r>
    </w:p>
    <w:p w14:paraId="5602961E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C4B4D">
        <w:rPr>
          <w:rFonts w:cstheme="minorHAnsi"/>
        </w:rPr>
        <w:t>zajmowanie stanowiska co do sposobu zabezpieczenia wszelkich wykopalisk odkrytych przez Wykonawcę na placu budowy;</w:t>
      </w:r>
    </w:p>
    <w:p w14:paraId="3C45D8B0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C4B4D">
        <w:rPr>
          <w:rFonts w:cstheme="minorHAnsi"/>
        </w:rPr>
        <w:t>sprawdzenie wykonanych robót i powiadamianie Wykonawcy o wykrytych wadach oraz poświadczanie usunięcia wad przez Wykonawcę, a także ustalanie rodzaju i zakresu koniecznych do wykonania robót poprawkowych;</w:t>
      </w:r>
    </w:p>
    <w:p w14:paraId="5E969EF8" w14:textId="2327B7FE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C4B4D">
        <w:rPr>
          <w:rFonts w:cstheme="minorHAnsi"/>
        </w:rPr>
        <w:t>bieżące informowanie Zamawiającego o wszelkich problemach związanych z realizacj</w:t>
      </w:r>
      <w:r w:rsidR="00CA092B">
        <w:rPr>
          <w:rFonts w:cstheme="minorHAnsi"/>
        </w:rPr>
        <w:t>ą</w:t>
      </w:r>
      <w:r w:rsidRPr="00AC4B4D">
        <w:rPr>
          <w:rFonts w:cstheme="minorHAnsi"/>
        </w:rPr>
        <w:t xml:space="preserve"> inwestycji;</w:t>
      </w:r>
    </w:p>
    <w:p w14:paraId="42D53A90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C4B4D">
        <w:rPr>
          <w:rFonts w:cstheme="minorHAnsi"/>
        </w:rPr>
        <w:t>dokonanie odbioru końcowego oraz sprawdzenie poprawności dokumentów złożonych do odbioru końcowego przez Wykonawcę robót budowlanych;</w:t>
      </w:r>
    </w:p>
    <w:p w14:paraId="09348999" w14:textId="77777777" w:rsidR="00D22AE1" w:rsidRDefault="00D22AE1" w:rsidP="00D22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C4B4D">
        <w:rPr>
          <w:rFonts w:cstheme="minorHAnsi"/>
        </w:rPr>
        <w:t>ścisła współpraca z Zamawiającym, zgodnie z jego wymogami, przedmiotem zamówienia i obowiązującymi przepisami;</w:t>
      </w:r>
    </w:p>
    <w:p w14:paraId="52E7A610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>zapoznanie się z dokumentacją budowlaną powierzonego zadania inwestycyjnego i z terenem inwestycji</w:t>
      </w:r>
      <w:r>
        <w:t>;</w:t>
      </w:r>
    </w:p>
    <w:p w14:paraId="231CC55D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udział w protokolarnym przekazaniu placu budowy; </w:t>
      </w:r>
    </w:p>
    <w:p w14:paraId="70FC9D2B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sprawdzanie kalkulacji oraz obmiarów robót przedkładanych przez Wykonawcę robót (jeżeli dotyczy); </w:t>
      </w:r>
    </w:p>
    <w:p w14:paraId="5C35455B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uczestniczenie w kontrolach przeprowadzanych przez Nadzór Budowlany i inne organy uprawnione do kontroli oraz sprawdzanie realizacji ustaleń i decyzji podjętych podczas tych kontroli; </w:t>
      </w:r>
    </w:p>
    <w:p w14:paraId="0F903F47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kontrolowanie rozliczeń zadania podstawowego, ewentualnych zamówień podobnych lub dodatkowych, weryfikacji kosztów w szczególności: przyjmowanie, opiniowanie wniosków Wykonawcy robót w sytuacji, kiedy wystąpi konieczność wykonania robót </w:t>
      </w:r>
      <w:r w:rsidRPr="00B30A20">
        <w:lastRenderedPageBreak/>
        <w:t>nieprzewidzianych w umowie</w:t>
      </w:r>
      <w:r w:rsidR="00177E17">
        <w:t xml:space="preserve"> </w:t>
      </w:r>
      <w:r w:rsidRPr="00B30A20">
        <w:t xml:space="preserve">warunkujących zakończenie zadania inwestycyjnego, weryfikowanie kosztorysów ofertowych Wykonawcy na powyższe zakresy; </w:t>
      </w:r>
    </w:p>
    <w:p w14:paraId="55D1DF7A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zgłaszanie Zamawiającemu konieczności wykonania robót zamiennych, dodatkowych i zamówień podobnych, sporządzanie protokołów konieczności wykonania tych robót i zamówień, po uprzednim zaakceptowaniu ich przez Zamawiającego; </w:t>
      </w:r>
    </w:p>
    <w:p w14:paraId="2A13739D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>sprawdzanie wycen robót dodatkowych, zamiennych i podobnych oraz kontrola rozliczeń wykonanych robót budowlanych</w:t>
      </w:r>
      <w:r w:rsidR="00177E17">
        <w:t>;</w:t>
      </w:r>
      <w:r w:rsidRPr="00B30A20">
        <w:t xml:space="preserve"> </w:t>
      </w:r>
    </w:p>
    <w:p w14:paraId="6B6DB476" w14:textId="2C3801AA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egzekwowanie od Wykonawcy robót dokumentów wymaganych w umowie (atesty, certyfikaty, pomiary inwentaryzacyjne itd.)  </w:t>
      </w:r>
    </w:p>
    <w:p w14:paraId="287EEC28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rozwiązywanie problemów i sporów powstałych w trakcie realizacji robót; </w:t>
      </w:r>
    </w:p>
    <w:p w14:paraId="1EECAF44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żądanie usunięcia przez Wykonawcę ujawnionych wad w jakości prac, jak również potwierdzenie usunięcia wad i usterek ujawnionych podczas dokonywania odbiorów częściowych i końcowych, sprawdzanie przekazywanej przez Wykonawcę robót dokumentacji powykonawczej wraz z niezbędnymi dokumentami wynikającymi z obowiązujących przepisów prawa oraz zapisami umowy; </w:t>
      </w:r>
    </w:p>
    <w:p w14:paraId="4A671E43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zastosowanie się do innych poleceń i zarządzeń nie wymienionych powyżej, które będą niezbędne do prawidłowej realizacji nadzorowanych robót budowlanych, jak również udzielanie informacji publicznej pod nadzorem Zamawiającego; </w:t>
      </w:r>
    </w:p>
    <w:p w14:paraId="19E056A3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udział w przeglądzie gwarancyjnym i pogwarancyjnym i po okresie rękojmi zgodnie z warunkami i terminami określonymi w umowie na realizację robót, w szczególności Wykonawca będzie uczestniczył w przeglądach gwarancyjnych i nadzorował usuwanie stwierdzonych wad i usterek w tym okresie; </w:t>
      </w:r>
    </w:p>
    <w:p w14:paraId="3D5835F2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przygotowanie, w przypadku przerwania robót budowlanych przez Wykonawcę robót, inwentaryzacji wykonanych robót, wykonanych do dnia ich przerwania; </w:t>
      </w:r>
    </w:p>
    <w:p w14:paraId="1733E5F0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 xml:space="preserve">w przypadku przerwania umowy, wykonywanie wszelkich czynności związanych z tym przerwaniem, w tym co najmniej nadzór nad przejęciem placu budowy, nad robotami zabezpieczającymi itp.; </w:t>
      </w:r>
    </w:p>
    <w:p w14:paraId="31965D9D" w14:textId="77777777" w:rsidR="00B73491" w:rsidRPr="00B73491" w:rsidRDefault="00B30A20" w:rsidP="00B734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>kontrola ilości i wartości wykonywanych robót oraz terminowości ich wykonania</w:t>
      </w:r>
      <w:r w:rsidR="00177E17">
        <w:t>;</w:t>
      </w:r>
      <w:r w:rsidRPr="00B30A20">
        <w:t xml:space="preserve"> </w:t>
      </w:r>
    </w:p>
    <w:p w14:paraId="2675E19F" w14:textId="77777777" w:rsidR="009C0809" w:rsidRPr="009C0809" w:rsidRDefault="00B30A20" w:rsidP="009C08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0A20">
        <w:t>kontrola prawidłowości prowadzenia dziennika budowy i dokonywania w nim wpisów stwierdzających wszystkie okoliczności mające znaczenie dla oceny właściwego wykonania robót</w:t>
      </w:r>
      <w:r w:rsidR="00177E17">
        <w:t>.</w:t>
      </w:r>
    </w:p>
    <w:p w14:paraId="470C7B76" w14:textId="06EBFDD7" w:rsidR="00BA2B3A" w:rsidRPr="009C0809" w:rsidRDefault="00BA2B3A" w:rsidP="009C08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C0809">
        <w:rPr>
          <w:rFonts w:cstheme="minorHAnsi"/>
        </w:rPr>
        <w:t xml:space="preserve">przyjazd na wezwanie Zamawiającego w sytuacjach nieprzewidzianych w czasie nie dłuższym niż 2 godz. od powiadomienia Wykonawcy o konieczności przyjazdu. </w:t>
      </w:r>
    </w:p>
    <w:p w14:paraId="7E516FD6" w14:textId="77777777" w:rsidR="009C0809" w:rsidRPr="009C0809" w:rsidRDefault="009C0809" w:rsidP="009C080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42F89D9F" w14:textId="23454DF8" w:rsidR="009C0809" w:rsidRPr="009C0809" w:rsidRDefault="009C0809" w:rsidP="009C080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Inspektor zobowiązany jest do nadzorowania robót budowlanych, w tym </w:t>
      </w:r>
      <w:r w:rsidR="0098388E">
        <w:rPr>
          <w:rFonts w:cstheme="minorHAnsi"/>
        </w:rPr>
        <w:t xml:space="preserve">adekwatnej do potrzeb obecności na placu budowy, na naradach koordynacyjnych (nie częściej niż raz na 2 tygodnie) czy na wezwanie Zamawiającego. </w:t>
      </w:r>
      <w:r>
        <w:rPr>
          <w:rFonts w:cstheme="minorHAnsi"/>
        </w:rPr>
        <w:t>K</w:t>
      </w:r>
      <w:r w:rsidRPr="009C0809">
        <w:rPr>
          <w:rFonts w:cstheme="minorHAnsi"/>
        </w:rPr>
        <w:t>onieczność pracy w dni wolne od pracy i/lub w godzinach innych nadliczbowych nie może być podstawą do jakichkolwiek dodatkowych roszczeń w stosunku do Zamawiającego;</w:t>
      </w:r>
    </w:p>
    <w:p w14:paraId="549B79BB" w14:textId="77777777" w:rsidR="009F49D3" w:rsidRDefault="009F49D3" w:rsidP="00177E17">
      <w:pPr>
        <w:pStyle w:val="Akapitzlist"/>
        <w:ind w:left="1077"/>
      </w:pPr>
    </w:p>
    <w:p w14:paraId="428842A3" w14:textId="6704C609" w:rsidR="00177E17" w:rsidRDefault="00177E17" w:rsidP="00177E17">
      <w:pPr>
        <w:pStyle w:val="Akapitzlist"/>
        <w:numPr>
          <w:ilvl w:val="0"/>
          <w:numId w:val="1"/>
        </w:numPr>
        <w:ind w:left="357" w:hanging="357"/>
      </w:pPr>
      <w:r>
        <w:t xml:space="preserve">Szczegółowy kompletny zakres robót budowlanych objętych niniejszym nadzorem inwestorskim dla wszystkich części przedstawia dokumentacja techniczna (załącznik nr 3 do SWZ) oraz przedmiary (załącznik nr 4 do SWZ) dostępne na stronie internetowej postępowania objętego nadzorem pod adresem: </w:t>
      </w:r>
      <w:hyperlink r:id="rId7" w:history="1">
        <w:r w:rsidRPr="00E07A20">
          <w:rPr>
            <w:rStyle w:val="Hipercze"/>
          </w:rPr>
          <w:t>https://szczurowa.ezamawiajacy.pl/pn/szczurowa/demand/notice/public/201396/details</w:t>
        </w:r>
      </w:hyperlink>
    </w:p>
    <w:p w14:paraId="2DBCFD55" w14:textId="77777777" w:rsidR="00B73491" w:rsidRDefault="00B73491" w:rsidP="00B73491">
      <w:pPr>
        <w:pStyle w:val="Akapitzlist"/>
        <w:ind w:left="357"/>
      </w:pPr>
    </w:p>
    <w:p w14:paraId="7B30354D" w14:textId="3D13D54E" w:rsidR="00CC018D" w:rsidRDefault="00177E17" w:rsidP="00B22D6F">
      <w:pPr>
        <w:pStyle w:val="Akapitzlist"/>
        <w:numPr>
          <w:ilvl w:val="0"/>
          <w:numId w:val="1"/>
        </w:numPr>
        <w:ind w:left="357" w:hanging="357"/>
      </w:pPr>
      <w:r>
        <w:lastRenderedPageBreak/>
        <w:t>Zamawiający przekaże Wykonawcy na czas pełnienia nadzoru inwestorskiego dostęp do umowy z Wykonawc</w:t>
      </w:r>
      <w:r w:rsidR="00B22D6F">
        <w:t>ą</w:t>
      </w:r>
      <w:r>
        <w:t xml:space="preserve"> robót oraz posiadanej dokumentacji technicznej.</w:t>
      </w:r>
    </w:p>
    <w:sectPr w:rsidR="00CC01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5625" w14:textId="77777777" w:rsidR="006200F4" w:rsidRDefault="006200F4" w:rsidP="009F1BE7">
      <w:pPr>
        <w:spacing w:after="0" w:line="240" w:lineRule="auto"/>
      </w:pPr>
      <w:r>
        <w:separator/>
      </w:r>
    </w:p>
  </w:endnote>
  <w:endnote w:type="continuationSeparator" w:id="0">
    <w:p w14:paraId="1B5F40AB" w14:textId="77777777" w:rsidR="006200F4" w:rsidRDefault="006200F4" w:rsidP="009F1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422A" w14:textId="77777777" w:rsidR="006200F4" w:rsidRDefault="006200F4" w:rsidP="009F1BE7">
      <w:pPr>
        <w:spacing w:after="0" w:line="240" w:lineRule="auto"/>
      </w:pPr>
      <w:r>
        <w:separator/>
      </w:r>
    </w:p>
  </w:footnote>
  <w:footnote w:type="continuationSeparator" w:id="0">
    <w:p w14:paraId="696743C8" w14:textId="77777777" w:rsidR="006200F4" w:rsidRDefault="006200F4" w:rsidP="009F1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193F" w14:textId="4F27861B" w:rsidR="009F1BE7" w:rsidRDefault="009F1BE7">
    <w:pPr>
      <w:pStyle w:val="Nagwek"/>
    </w:pPr>
    <w:r>
      <w:rPr>
        <w:noProof/>
      </w:rPr>
      <w:drawing>
        <wp:inline distT="0" distB="0" distL="0" distR="0" wp14:anchorId="3A50AC4D" wp14:editId="5D28FEDA">
          <wp:extent cx="5760720" cy="492760"/>
          <wp:effectExtent l="0" t="0" r="0" b="2540"/>
          <wp:docPr id="346" name="Picture 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" name="Picture 34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D0E"/>
    <w:multiLevelType w:val="hybridMultilevel"/>
    <w:tmpl w:val="CA7A1D7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4E127D5"/>
    <w:multiLevelType w:val="hybridMultilevel"/>
    <w:tmpl w:val="98DE0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11278"/>
    <w:multiLevelType w:val="hybridMultilevel"/>
    <w:tmpl w:val="70DAB382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62412BD9"/>
    <w:multiLevelType w:val="hybridMultilevel"/>
    <w:tmpl w:val="F9A24B0C"/>
    <w:lvl w:ilvl="0" w:tplc="69FED1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A2924"/>
    <w:multiLevelType w:val="hybridMultilevel"/>
    <w:tmpl w:val="E62A9F3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49962243">
    <w:abstractNumId w:val="3"/>
  </w:num>
  <w:num w:numId="2" w16cid:durableId="180824563">
    <w:abstractNumId w:val="1"/>
  </w:num>
  <w:num w:numId="3" w16cid:durableId="1353872037">
    <w:abstractNumId w:val="4"/>
  </w:num>
  <w:num w:numId="4" w16cid:durableId="1470706006">
    <w:abstractNumId w:val="2"/>
  </w:num>
  <w:num w:numId="5" w16cid:durableId="1630623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E1"/>
    <w:rsid w:val="00000CD1"/>
    <w:rsid w:val="00062D1E"/>
    <w:rsid w:val="00177E17"/>
    <w:rsid w:val="00205B64"/>
    <w:rsid w:val="00370D43"/>
    <w:rsid w:val="006200F4"/>
    <w:rsid w:val="006577FC"/>
    <w:rsid w:val="007236AA"/>
    <w:rsid w:val="007B4ED5"/>
    <w:rsid w:val="00811BFE"/>
    <w:rsid w:val="00870B02"/>
    <w:rsid w:val="0088090A"/>
    <w:rsid w:val="00957771"/>
    <w:rsid w:val="0098388E"/>
    <w:rsid w:val="009C0809"/>
    <w:rsid w:val="009C3296"/>
    <w:rsid w:val="009F1BE7"/>
    <w:rsid w:val="009F49D3"/>
    <w:rsid w:val="00A31D69"/>
    <w:rsid w:val="00A47D27"/>
    <w:rsid w:val="00AE4A55"/>
    <w:rsid w:val="00B22D6F"/>
    <w:rsid w:val="00B30A20"/>
    <w:rsid w:val="00B73491"/>
    <w:rsid w:val="00BA2B3A"/>
    <w:rsid w:val="00BC4C7A"/>
    <w:rsid w:val="00BE4160"/>
    <w:rsid w:val="00C50813"/>
    <w:rsid w:val="00C90D74"/>
    <w:rsid w:val="00CA018D"/>
    <w:rsid w:val="00CA092B"/>
    <w:rsid w:val="00CC018D"/>
    <w:rsid w:val="00D22AE1"/>
    <w:rsid w:val="00E1621A"/>
    <w:rsid w:val="00E6123C"/>
    <w:rsid w:val="00F41B98"/>
    <w:rsid w:val="00F81CD8"/>
    <w:rsid w:val="00FD4A31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0F02"/>
  <w15:chartTrackingRefBased/>
  <w15:docId w15:val="{B1FA54A9-37B8-4DBA-9E29-81D79FEC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A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A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A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A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A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A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A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A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A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A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A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A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A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A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A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A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AE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77E1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F1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BE7"/>
  </w:style>
  <w:style w:type="paragraph" w:styleId="Stopka">
    <w:name w:val="footer"/>
    <w:basedOn w:val="Normalny"/>
    <w:link w:val="StopkaZnak"/>
    <w:uiPriority w:val="99"/>
    <w:unhideWhenUsed/>
    <w:rsid w:val="009F1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zczurowa.ezamawiajacy.pl/pn/szczurowa/demand/notice/public/201396/detai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1282</Words>
  <Characters>7697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Koczwara</dc:creator>
  <cp:keywords/>
  <dc:description/>
  <cp:lastModifiedBy>Gabriela Koczwara</cp:lastModifiedBy>
  <cp:revision>8</cp:revision>
  <cp:lastPrinted>2026-04-22T07:44:00Z</cp:lastPrinted>
  <dcterms:created xsi:type="dcterms:W3CDTF">2026-04-03T09:55:00Z</dcterms:created>
  <dcterms:modified xsi:type="dcterms:W3CDTF">2026-04-22T10:17:00Z</dcterms:modified>
</cp:coreProperties>
</file>